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4F" w:rsidRDefault="00DD1B17" w:rsidP="00DD1B17">
      <w:pPr>
        <w:pStyle w:val="Ttulo1"/>
        <w:tabs>
          <w:tab w:val="left" w:pos="8640"/>
        </w:tabs>
        <w:spacing w:before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ANEXO VI</w:t>
      </w:r>
    </w:p>
    <w:p w:rsidR="00194EDE" w:rsidRDefault="00194EDE" w:rsidP="0047034F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strike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RESU</w:t>
      </w:r>
      <w:r w:rsidR="00D172AA">
        <w:rPr>
          <w:rFonts w:ascii="Times New Roman" w:hAnsi="Times New Roman"/>
          <w:color w:val="000000"/>
          <w:sz w:val="24"/>
          <w:szCs w:val="24"/>
          <w:lang w:val="es-ES"/>
        </w:rPr>
        <w:t>MEN ANUAL DE LOS APORTES DE CADÁ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VERES REALIZAD</w:t>
      </w:r>
      <w:r w:rsidR="00D172AA">
        <w:rPr>
          <w:rFonts w:ascii="Times New Roman" w:hAnsi="Times New Roman"/>
          <w:color w:val="000000"/>
          <w:sz w:val="24"/>
          <w:szCs w:val="24"/>
          <w:lang w:val="es-ES"/>
        </w:rPr>
        <w:t>OS PARA ALIMENTAR ESPECIES NECRÓFAGAS DE INTERÉ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S COMUNITARIO EN LA ZONA DE PROTECCIÓN. </w: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B4039D" w:rsidP="0047034F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AÑO: </w:t>
      </w:r>
      <w:bookmarkStart w:id="0" w:name="_GoBack"/>
      <w:r w:rsidRPr="00B4039D">
        <w:rPr>
          <w:rFonts w:ascii="Times New Roman" w:hAnsi="Times New Roman"/>
          <w:color w:val="000000"/>
          <w:u w:val="single"/>
        </w:rPr>
        <w:object w:dxaOrig="66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43.8pt;height:18pt" o:ole="">
            <v:imagedata r:id="rId7" o:title=""/>
          </v:shape>
          <w:control r:id="rId8" w:name="TextBox3213" w:shapeid="_x0000_i1084"/>
        </w:object>
      </w:r>
      <w:bookmarkEnd w:id="0"/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lang w:val="es-ES"/>
        </w:rPr>
      </w:pPr>
    </w:p>
    <w:p w:rsidR="008126AF" w:rsidRDefault="0047034F" w:rsidP="0047034F">
      <w:pPr>
        <w:tabs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lang w:val="es-ES"/>
        </w:rPr>
      </w:pPr>
      <w:r w:rsidRPr="003B3596">
        <w:rPr>
          <w:rFonts w:ascii="Times New Roman" w:hAnsi="Times New Roman"/>
          <w:color w:val="000000"/>
          <w:lang w:val="es-ES"/>
        </w:rPr>
        <w:t>TITULAR DE LA</w:t>
      </w:r>
      <w:r w:rsidR="00D172AA">
        <w:rPr>
          <w:rFonts w:ascii="Times New Roman" w:hAnsi="Times New Roman"/>
          <w:color w:val="000000"/>
          <w:lang w:val="es-ES"/>
        </w:rPr>
        <w:t xml:space="preserve"> EXPLOTACIÓ</w:t>
      </w:r>
      <w:r w:rsidRPr="003B3596">
        <w:rPr>
          <w:rFonts w:ascii="Times New Roman" w:hAnsi="Times New Roman"/>
          <w:color w:val="000000"/>
          <w:lang w:val="es-ES"/>
        </w:rPr>
        <w:t>N GANADERA:</w: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lang w:val="es-ES"/>
        </w:rPr>
      </w:pPr>
      <w:r w:rsidRPr="003B3596">
        <w:rPr>
          <w:rFonts w:ascii="Times New Roman" w:hAnsi="Times New Roman"/>
          <w:color w:val="000000"/>
          <w:lang w:val="es-ES"/>
        </w:rPr>
        <w:t>_</w:t>
      </w:r>
      <w:r w:rsidR="00B4039D" w:rsidRPr="00B4039D">
        <w:rPr>
          <w:rFonts w:ascii="Times New Roman" w:hAnsi="Times New Roman"/>
          <w:color w:val="000000"/>
          <w:u w:val="single"/>
        </w:rPr>
        <w:object w:dxaOrig="6690" w:dyaOrig="360">
          <v:shape id="_x0000_i1082" type="#_x0000_t75" style="width:186.6pt;height:18pt" o:ole="">
            <v:imagedata r:id="rId9" o:title=""/>
          </v:shape>
          <w:control r:id="rId10" w:name="TextBox32131" w:shapeid="_x0000_i1082"/>
        </w:object>
      </w:r>
      <w:r w:rsidRPr="003B3596">
        <w:rPr>
          <w:rFonts w:ascii="Times New Roman" w:hAnsi="Times New Roman"/>
          <w:color w:val="000000"/>
          <w:lang w:val="es-ES"/>
        </w:rPr>
        <w:t xml:space="preserve">_                                                                     </w: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rPr>
          <w:rFonts w:ascii="Times New Roman" w:hAnsi="Times New Roman"/>
          <w:color w:val="000000"/>
          <w:lang w:val="es-ES"/>
        </w:rPr>
      </w:pPr>
      <w:r w:rsidRPr="003B3596">
        <w:rPr>
          <w:rFonts w:ascii="Times New Roman" w:hAnsi="Times New Roman"/>
          <w:color w:val="000000"/>
          <w:lang w:val="es-ES"/>
        </w:rPr>
        <w:t xml:space="preserve">Nº REGA: </w:t>
      </w:r>
      <w:r w:rsidR="00B4039D" w:rsidRPr="00B4039D">
        <w:rPr>
          <w:rFonts w:ascii="Times New Roman" w:hAnsi="Times New Roman"/>
          <w:color w:val="000000"/>
          <w:u w:val="single"/>
        </w:rPr>
        <w:object w:dxaOrig="6690" w:dyaOrig="360">
          <v:shape id="_x0000_i1055" type="#_x0000_t75" style="width:108pt;height:18pt" o:ole="">
            <v:imagedata r:id="rId11" o:title=""/>
          </v:shape>
          <w:control r:id="rId12" w:name="TextBox321311" w:shapeid="_x0000_i1055"/>
        </w:objec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2372"/>
        <w:gridCol w:w="2319"/>
        <w:gridCol w:w="1927"/>
      </w:tblGrid>
      <w:tr w:rsidR="0047034F" w:rsidRPr="003B3596" w:rsidTr="00B4039D">
        <w:trPr>
          <w:jc w:val="center"/>
        </w:trPr>
        <w:tc>
          <w:tcPr>
            <w:tcW w:w="1876" w:type="dxa"/>
            <w:shd w:val="clear" w:color="auto" w:fill="D9D9D9"/>
          </w:tcPr>
          <w:p w:rsidR="0047034F" w:rsidRPr="003B3596" w:rsidRDefault="0047034F" w:rsidP="00297205">
            <w:pPr>
              <w:tabs>
                <w:tab w:val="left" w:pos="8640"/>
              </w:tabs>
              <w:spacing w:after="0" w:line="240" w:lineRule="auto"/>
              <w:ind w:right="-136" w:firstLine="540"/>
              <w:rPr>
                <w:rFonts w:ascii="Times New Roman" w:hAnsi="Times New Roman"/>
                <w:color w:val="000000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lang w:val="es-ES"/>
              </w:rPr>
              <w:lastRenderedPageBreak/>
              <w:t>ESPECIE</w:t>
            </w:r>
          </w:p>
        </w:tc>
        <w:tc>
          <w:tcPr>
            <w:tcW w:w="2372" w:type="dxa"/>
            <w:shd w:val="clear" w:color="auto" w:fill="D9D9D9"/>
          </w:tcPr>
          <w:p w:rsidR="0047034F" w:rsidRPr="003B3596" w:rsidRDefault="00D172AA" w:rsidP="00297205">
            <w:pPr>
              <w:tabs>
                <w:tab w:val="left" w:pos="8640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TOTAL DE CADÁ</w:t>
            </w:r>
            <w:r w:rsidR="0047034F" w:rsidRPr="003B3596">
              <w:rPr>
                <w:rFonts w:ascii="Times New Roman" w:hAnsi="Times New Roman"/>
                <w:color w:val="000000"/>
                <w:lang w:val="es-ES"/>
              </w:rPr>
              <w:t>VERES</w:t>
            </w:r>
          </w:p>
        </w:tc>
        <w:tc>
          <w:tcPr>
            <w:tcW w:w="2319" w:type="dxa"/>
            <w:shd w:val="clear" w:color="auto" w:fill="D9D9D9"/>
          </w:tcPr>
          <w:p w:rsidR="0047034F" w:rsidRPr="003B3596" w:rsidRDefault="0047034F" w:rsidP="00297205">
            <w:pPr>
              <w:tabs>
                <w:tab w:val="left" w:pos="8640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lang w:val="es-ES"/>
              </w:rPr>
              <w:t>TOTAL DE BIOMASA EN KILOS</w:t>
            </w:r>
          </w:p>
        </w:tc>
        <w:tc>
          <w:tcPr>
            <w:tcW w:w="1927" w:type="dxa"/>
            <w:shd w:val="clear" w:color="auto" w:fill="D9D9D9"/>
          </w:tcPr>
          <w:p w:rsidR="0047034F" w:rsidRPr="003B3596" w:rsidRDefault="0047034F" w:rsidP="00297205">
            <w:pPr>
              <w:tabs>
                <w:tab w:val="left" w:pos="8640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lang w:val="es-ES"/>
              </w:rPr>
              <w:t xml:space="preserve">TOTAL MUESTRAS TOMADAS PARA </w:t>
            </w:r>
            <w:r w:rsidR="00D172AA">
              <w:rPr>
                <w:rFonts w:ascii="Times New Roman" w:hAnsi="Times New Roman"/>
                <w:color w:val="000000"/>
                <w:lang w:val="es-ES"/>
              </w:rPr>
              <w:t>DIAGNÓ</w:t>
            </w:r>
            <w:r w:rsidRPr="003B3596">
              <w:rPr>
                <w:rFonts w:ascii="Times New Roman" w:hAnsi="Times New Roman"/>
                <w:color w:val="000000"/>
                <w:lang w:val="es-ES"/>
              </w:rPr>
              <w:t>STICO DE EET.</w:t>
            </w:r>
          </w:p>
        </w:tc>
      </w:tr>
      <w:tr w:rsidR="0047034F" w:rsidRPr="003B3596" w:rsidTr="00B4039D">
        <w:trPr>
          <w:trHeight w:val="397"/>
          <w:jc w:val="center"/>
        </w:trPr>
        <w:tc>
          <w:tcPr>
            <w:tcW w:w="1876" w:type="dxa"/>
          </w:tcPr>
          <w:p w:rsidR="0047034F" w:rsidRPr="003B3596" w:rsidRDefault="0047034F" w:rsidP="00297205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lang w:val="es-ES"/>
              </w:rPr>
              <w:t>OVINO</w:t>
            </w:r>
          </w:p>
        </w:tc>
        <w:tc>
          <w:tcPr>
            <w:tcW w:w="2372" w:type="dxa"/>
          </w:tcPr>
          <w:p w:rsidR="0047034F" w:rsidRPr="00B4039D" w:rsidRDefault="00B4039D" w:rsidP="00D97D71">
            <w:pPr>
              <w:tabs>
                <w:tab w:val="left" w:pos="8640"/>
              </w:tabs>
              <w:spacing w:after="0" w:line="240" w:lineRule="auto"/>
              <w:ind w:left="-282" w:right="284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B4039D">
              <w:rPr>
                <w:rFonts w:ascii="Times New Roman" w:hAnsi="Times New Roman"/>
                <w:color w:val="000000"/>
              </w:rPr>
              <w:object w:dxaOrig="6690" w:dyaOrig="360">
                <v:shape id="_x0000_i1057" type="#_x0000_t75" style="width:81.6pt;height:18pt" o:ole="">
                  <v:imagedata r:id="rId13" o:title=""/>
                </v:shape>
                <w:control r:id="rId14" w:name="TextBox321311111" w:shapeid="_x0000_i1057"/>
              </w:object>
            </w:r>
          </w:p>
        </w:tc>
        <w:tc>
          <w:tcPr>
            <w:tcW w:w="2319" w:type="dxa"/>
          </w:tcPr>
          <w:p w:rsidR="0047034F" w:rsidRPr="003B3596" w:rsidRDefault="00D97D71" w:rsidP="00D97D71">
            <w:pPr>
              <w:tabs>
                <w:tab w:val="left" w:pos="8640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B4039D">
              <w:rPr>
                <w:rFonts w:ascii="Times New Roman" w:hAnsi="Times New Roman"/>
                <w:color w:val="000000"/>
              </w:rPr>
              <w:object w:dxaOrig="6690" w:dyaOrig="360">
                <v:shape id="_x0000_i1059" type="#_x0000_t75" style="width:76.8pt;height:18pt" o:ole="">
                  <v:imagedata r:id="rId15" o:title=""/>
                </v:shape>
                <w:control r:id="rId16" w:name="TextBox3213111112" w:shapeid="_x0000_i1059"/>
              </w:object>
            </w:r>
          </w:p>
        </w:tc>
        <w:tc>
          <w:tcPr>
            <w:tcW w:w="1927" w:type="dxa"/>
          </w:tcPr>
          <w:p w:rsidR="0047034F" w:rsidRPr="003B3596" w:rsidRDefault="00D97D71" w:rsidP="00D97D71">
            <w:pPr>
              <w:tabs>
                <w:tab w:val="left" w:pos="8640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B4039D">
              <w:rPr>
                <w:rFonts w:ascii="Times New Roman" w:hAnsi="Times New Roman"/>
                <w:color w:val="000000"/>
              </w:rPr>
              <w:object w:dxaOrig="6690" w:dyaOrig="360">
                <v:shape id="_x0000_i1061" type="#_x0000_t75" style="width:62.4pt;height:18pt" o:ole="">
                  <v:imagedata r:id="rId17" o:title=""/>
                </v:shape>
                <w:control r:id="rId18" w:name="TextBox32131111122" w:shapeid="_x0000_i1061"/>
              </w:object>
            </w:r>
          </w:p>
        </w:tc>
      </w:tr>
      <w:tr w:rsidR="0047034F" w:rsidRPr="003B3596" w:rsidTr="00B4039D">
        <w:trPr>
          <w:trHeight w:val="397"/>
          <w:jc w:val="center"/>
        </w:trPr>
        <w:tc>
          <w:tcPr>
            <w:tcW w:w="1876" w:type="dxa"/>
          </w:tcPr>
          <w:p w:rsidR="0047034F" w:rsidRPr="003B3596" w:rsidRDefault="0047034F" w:rsidP="00297205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3B3596">
              <w:rPr>
                <w:rFonts w:ascii="Times New Roman" w:hAnsi="Times New Roman"/>
                <w:color w:val="000000"/>
                <w:lang w:val="es-ES"/>
              </w:rPr>
              <w:t>CAPRINO</w:t>
            </w:r>
          </w:p>
        </w:tc>
        <w:tc>
          <w:tcPr>
            <w:tcW w:w="2372" w:type="dxa"/>
          </w:tcPr>
          <w:p w:rsidR="0047034F" w:rsidRPr="003B3596" w:rsidRDefault="00D97D71" w:rsidP="00D97D71">
            <w:pPr>
              <w:tabs>
                <w:tab w:val="left" w:pos="8640"/>
              </w:tabs>
              <w:spacing w:after="0" w:line="240" w:lineRule="auto"/>
              <w:ind w:right="284" w:hanging="4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B4039D">
              <w:rPr>
                <w:rFonts w:ascii="Times New Roman" w:hAnsi="Times New Roman"/>
                <w:color w:val="000000"/>
              </w:rPr>
              <w:object w:dxaOrig="6690" w:dyaOrig="360">
                <v:shape id="_x0000_i1063" type="#_x0000_t75" style="width:79.8pt;height:18pt" o:ole="">
                  <v:imagedata r:id="rId19" o:title=""/>
                </v:shape>
                <w:control r:id="rId20" w:name="TextBox3213111111" w:shapeid="_x0000_i1063"/>
              </w:object>
            </w:r>
          </w:p>
        </w:tc>
        <w:tc>
          <w:tcPr>
            <w:tcW w:w="2319" w:type="dxa"/>
          </w:tcPr>
          <w:p w:rsidR="0047034F" w:rsidRPr="003B3596" w:rsidRDefault="00D97D71" w:rsidP="00D97D71">
            <w:pPr>
              <w:tabs>
                <w:tab w:val="left" w:pos="8640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B4039D">
              <w:rPr>
                <w:rFonts w:ascii="Times New Roman" w:hAnsi="Times New Roman"/>
                <w:color w:val="000000"/>
              </w:rPr>
              <w:object w:dxaOrig="6690" w:dyaOrig="360">
                <v:shape id="_x0000_i1065" type="#_x0000_t75" style="width:79.8pt;height:18pt" o:ole="">
                  <v:imagedata r:id="rId19" o:title=""/>
                </v:shape>
                <w:control r:id="rId21" w:name="TextBox32131111121" w:shapeid="_x0000_i1065"/>
              </w:object>
            </w:r>
          </w:p>
        </w:tc>
        <w:tc>
          <w:tcPr>
            <w:tcW w:w="1927" w:type="dxa"/>
          </w:tcPr>
          <w:p w:rsidR="0047034F" w:rsidRPr="003B3596" w:rsidRDefault="00D97D71" w:rsidP="00D97D71">
            <w:pPr>
              <w:tabs>
                <w:tab w:val="left" w:pos="8640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B4039D">
              <w:rPr>
                <w:rFonts w:ascii="Times New Roman" w:hAnsi="Times New Roman"/>
                <w:color w:val="000000"/>
              </w:rPr>
              <w:object w:dxaOrig="6690" w:dyaOrig="360">
                <v:shape id="_x0000_i1067" type="#_x0000_t75" style="width:61.8pt;height:18pt" o:ole="">
                  <v:imagedata r:id="rId22" o:title=""/>
                </v:shape>
                <w:control r:id="rId23" w:name="TextBox32131111123" w:shapeid="_x0000_i1067"/>
              </w:object>
            </w:r>
          </w:p>
        </w:tc>
      </w:tr>
    </w:tbl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Estos datos son resumen y </w:t>
      </w:r>
      <w:r w:rsidR="00062754">
        <w:rPr>
          <w:rFonts w:ascii="Times New Roman" w:hAnsi="Times New Roman"/>
          <w:color w:val="000000"/>
          <w:sz w:val="24"/>
          <w:szCs w:val="24"/>
          <w:lang w:val="es-ES"/>
        </w:rPr>
        <w:t>fiel reflejo de los recogido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s en el registro que hace referencia el artículo 7.1 de este decreto.</w: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En Murcia</w:t>
      </w:r>
      <w:r w:rsidR="00B4039D">
        <w:rPr>
          <w:rFonts w:ascii="Times New Roman" w:hAnsi="Times New Roman"/>
          <w:color w:val="000000"/>
          <w:sz w:val="24"/>
          <w:szCs w:val="24"/>
          <w:lang w:val="es-ES"/>
        </w:rPr>
        <w:t>,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 a  </w:t>
      </w:r>
      <w:r w:rsidR="00D97D71" w:rsidRPr="00B4039D">
        <w:rPr>
          <w:rFonts w:ascii="Times New Roman" w:hAnsi="Times New Roman"/>
          <w:color w:val="000000"/>
          <w:u w:val="single"/>
        </w:rPr>
        <w:object w:dxaOrig="6690" w:dyaOrig="360">
          <v:shape id="_x0000_i1069" type="#_x0000_t75" style="width:24.6pt;height:18pt" o:ole="">
            <v:imagedata r:id="rId24" o:title=""/>
          </v:shape>
          <w:control r:id="rId25" w:name="TextBox32132" w:shapeid="_x0000_i1069"/>
        </w:objec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 de</w:t>
      </w:r>
      <w:r w:rsidR="00D97D71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D97D71" w:rsidRPr="00B4039D">
        <w:rPr>
          <w:rFonts w:ascii="Times New Roman" w:hAnsi="Times New Roman"/>
          <w:color w:val="000000"/>
          <w:u w:val="single"/>
        </w:rPr>
        <w:object w:dxaOrig="6690" w:dyaOrig="360">
          <v:shape id="_x0000_i1071" type="#_x0000_t75" style="width:83.4pt;height:18pt" o:ole="">
            <v:imagedata r:id="rId26" o:title=""/>
          </v:shape>
          <w:control r:id="rId27" w:name="TextBox321321" w:shapeid="_x0000_i1071"/>
        </w:object>
      </w:r>
      <w:r w:rsidR="00D97D71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20</w:t>
      </w:r>
      <w:r w:rsidR="00D97D71" w:rsidRPr="00B4039D">
        <w:rPr>
          <w:rFonts w:ascii="Times New Roman" w:hAnsi="Times New Roman"/>
          <w:color w:val="000000"/>
          <w:u w:val="single"/>
        </w:rPr>
        <w:object w:dxaOrig="6690" w:dyaOrig="360">
          <v:shape id="_x0000_i1073" type="#_x0000_t75" style="width:22.8pt;height:18pt" o:ole="">
            <v:imagedata r:id="rId28" o:title=""/>
          </v:shape>
          <w:control r:id="rId29" w:name="TextBox321322" w:shapeid="_x0000_i1073"/>
        </w:objec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         Fdo.:</w:t>
      </w:r>
      <w:r w:rsidR="00B4039D" w:rsidRPr="00B4039D">
        <w:rPr>
          <w:rFonts w:ascii="Times New Roman" w:hAnsi="Times New Roman"/>
          <w:color w:val="000000"/>
          <w:u w:val="single"/>
        </w:rPr>
        <w:t xml:space="preserve"> </w:t>
      </w:r>
      <w:r w:rsidR="00B4039D" w:rsidRPr="00B4039D">
        <w:rPr>
          <w:rFonts w:ascii="Times New Roman" w:hAnsi="Times New Roman"/>
          <w:color w:val="000000"/>
          <w:u w:val="single"/>
        </w:rPr>
        <w:object w:dxaOrig="6690" w:dyaOrig="360">
          <v:shape id="_x0000_i1075" type="#_x0000_t75" style="width:187.8pt;height:18pt" o:ole="">
            <v:imagedata r:id="rId30" o:title=""/>
          </v:shape>
          <w:control r:id="rId31" w:name="TextBox3213111" w:shapeid="_x0000_i1075"/>
        </w:objec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 xml:space="preserve">          </w:t>
      </w:r>
      <w:r w:rsidR="00B4039D">
        <w:rPr>
          <w:rFonts w:ascii="Times New Roman" w:hAnsi="Times New Roman"/>
          <w:color w:val="000000"/>
          <w:sz w:val="24"/>
          <w:szCs w:val="24"/>
          <w:lang w:val="es-ES"/>
        </w:rPr>
        <w:t xml:space="preserve">      </w:t>
      </w:r>
      <w:r w:rsidRPr="003B3596">
        <w:rPr>
          <w:rFonts w:ascii="Times New Roman" w:hAnsi="Times New Roman"/>
          <w:color w:val="000000"/>
          <w:sz w:val="24"/>
          <w:szCs w:val="24"/>
          <w:lang w:val="es-ES"/>
        </w:rPr>
        <w:t>(Titular de la explotación ganadera)</w:t>
      </w: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81D27" w:rsidRPr="003B3596" w:rsidRDefault="00881D27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7034F" w:rsidRPr="003B3596" w:rsidRDefault="0047034F" w:rsidP="0047034F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47034F" w:rsidRPr="00062754" w:rsidRDefault="0047034F" w:rsidP="0047034F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spacing w:val="-12"/>
          <w:lang w:val="es-ES"/>
        </w:rPr>
      </w:pPr>
      <w:r w:rsidRPr="00062754">
        <w:rPr>
          <w:rFonts w:ascii="Times New Roman" w:hAnsi="Times New Roman"/>
          <w:b/>
          <w:color w:val="000000"/>
          <w:spacing w:val="-12"/>
          <w:lang w:val="es-ES"/>
        </w:rPr>
        <w:t xml:space="preserve">DIRECCIÓN GENERAL DE </w:t>
      </w:r>
      <w:r w:rsidR="00062754" w:rsidRPr="00062754">
        <w:rPr>
          <w:rFonts w:ascii="Times New Roman" w:hAnsi="Times New Roman"/>
          <w:b/>
          <w:color w:val="000000"/>
          <w:spacing w:val="-12"/>
          <w:lang w:val="es-ES"/>
        </w:rPr>
        <w:t>PRODUCCIÓN AGRÍCOLA, GANADERA Y DEL MEDIO MARINO</w:t>
      </w:r>
      <w:r w:rsidR="00062754">
        <w:rPr>
          <w:rFonts w:ascii="Times New Roman" w:hAnsi="Times New Roman"/>
          <w:b/>
          <w:color w:val="000000"/>
          <w:spacing w:val="-12"/>
          <w:lang w:val="es-ES"/>
        </w:rPr>
        <w:t>.</w:t>
      </w:r>
    </w:p>
    <w:p w:rsidR="00062754" w:rsidRDefault="00062754" w:rsidP="00062754">
      <w:pPr>
        <w:spacing w:after="0" w:line="240" w:lineRule="auto"/>
        <w:ind w:right="-136"/>
        <w:rPr>
          <w:rFonts w:ascii="Times New Roman" w:hAnsi="Times New Roman"/>
          <w:b/>
          <w:color w:val="000000"/>
          <w:spacing w:val="-4"/>
          <w:lang w:val="es-ES"/>
        </w:rPr>
      </w:pPr>
    </w:p>
    <w:p w:rsidR="0047034F" w:rsidRPr="00062754" w:rsidRDefault="0047034F" w:rsidP="00062754">
      <w:pPr>
        <w:spacing w:after="0" w:line="240" w:lineRule="auto"/>
        <w:ind w:right="-136"/>
        <w:rPr>
          <w:rFonts w:ascii="Times New Roman" w:hAnsi="Times New Roman"/>
          <w:color w:val="000000"/>
          <w:spacing w:val="-4"/>
          <w:lang w:val="es-ES"/>
        </w:rPr>
      </w:pPr>
      <w:r w:rsidRPr="00062754">
        <w:rPr>
          <w:rFonts w:ascii="Times New Roman" w:hAnsi="Times New Roman"/>
          <w:b/>
          <w:color w:val="000000"/>
          <w:spacing w:val="-4"/>
          <w:lang w:val="es-ES"/>
        </w:rPr>
        <w:t>CONSEJERÍA DE AGUA, AGRICULTURA</w:t>
      </w:r>
      <w:r w:rsidR="00D97D71" w:rsidRPr="00062754">
        <w:rPr>
          <w:rFonts w:ascii="Times New Roman" w:hAnsi="Times New Roman"/>
          <w:b/>
          <w:color w:val="000000"/>
          <w:spacing w:val="-4"/>
          <w:lang w:val="es-ES"/>
        </w:rPr>
        <w:t>, GANADERÍ</w:t>
      </w:r>
      <w:r w:rsidR="00062754" w:rsidRPr="00062754">
        <w:rPr>
          <w:rFonts w:ascii="Times New Roman" w:hAnsi="Times New Roman"/>
          <w:b/>
          <w:color w:val="000000"/>
          <w:spacing w:val="-4"/>
          <w:lang w:val="es-ES"/>
        </w:rPr>
        <w:t xml:space="preserve">A, </w:t>
      </w:r>
      <w:r w:rsidR="00FF2E5F" w:rsidRPr="00062754">
        <w:rPr>
          <w:rFonts w:ascii="Times New Roman" w:hAnsi="Times New Roman"/>
          <w:b/>
          <w:color w:val="000000"/>
          <w:spacing w:val="-4"/>
          <w:lang w:val="es-ES"/>
        </w:rPr>
        <w:t>PESCA</w:t>
      </w:r>
      <w:r w:rsidR="00062754" w:rsidRPr="00062754">
        <w:rPr>
          <w:rFonts w:ascii="Times New Roman" w:hAnsi="Times New Roman"/>
          <w:b/>
          <w:color w:val="000000"/>
          <w:spacing w:val="-4"/>
          <w:lang w:val="es-ES"/>
        </w:rPr>
        <w:t xml:space="preserve"> Y MEDIO AMBIENTE</w:t>
      </w:r>
      <w:r w:rsidR="00062754">
        <w:rPr>
          <w:rFonts w:ascii="Times New Roman" w:hAnsi="Times New Roman"/>
          <w:b/>
          <w:color w:val="000000"/>
          <w:spacing w:val="-4"/>
          <w:lang w:val="es-ES"/>
        </w:rPr>
        <w:t>.</w:t>
      </w:r>
    </w:p>
    <w:p w:rsidR="001F0956" w:rsidRDefault="001F0956"/>
    <w:sectPr w:rsidR="001F0956" w:rsidSect="009815F1">
      <w:headerReference w:type="default" r:id="rId32"/>
      <w:pgSz w:w="11906" w:h="16838"/>
      <w:pgMar w:top="1905" w:right="1558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4F" w:rsidRDefault="0047034F" w:rsidP="0047034F">
      <w:pPr>
        <w:spacing w:after="0" w:line="240" w:lineRule="auto"/>
      </w:pPr>
      <w:r>
        <w:separator/>
      </w:r>
    </w:p>
  </w:endnote>
  <w:endnote w:type="continuationSeparator" w:id="0">
    <w:p w:rsidR="0047034F" w:rsidRDefault="0047034F" w:rsidP="0047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4F" w:rsidRDefault="0047034F" w:rsidP="0047034F">
      <w:pPr>
        <w:spacing w:after="0" w:line="240" w:lineRule="auto"/>
      </w:pPr>
      <w:r>
        <w:separator/>
      </w:r>
    </w:p>
  </w:footnote>
  <w:footnote w:type="continuationSeparator" w:id="0">
    <w:p w:rsidR="0047034F" w:rsidRDefault="0047034F" w:rsidP="0047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66" w:type="pct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0"/>
      <w:gridCol w:w="2342"/>
      <w:gridCol w:w="3049"/>
    </w:tblGrid>
    <w:tr w:rsidR="002F3F98" w:rsidTr="002F3F98">
      <w:trPr>
        <w:trHeight w:val="2410"/>
      </w:trPr>
      <w:tc>
        <w:tcPr>
          <w:tcW w:w="2431" w:type="pct"/>
        </w:tcPr>
        <w:p w:rsidR="002F3F98" w:rsidRDefault="002F3F98" w:rsidP="002F3F98">
          <w:pPr>
            <w:pStyle w:val="Encabezado"/>
            <w:tabs>
              <w:tab w:val="clear" w:pos="4252"/>
              <w:tab w:val="clear" w:pos="8504"/>
              <w:tab w:val="left" w:pos="1704"/>
            </w:tabs>
            <w:ind w:left="-1276"/>
            <w:rPr>
              <w:color w:val="5B9BD5" w:themeColor="accent1"/>
            </w:rPr>
          </w:pPr>
          <w:r>
            <w:rPr>
              <w:color w:val="5B9BD5" w:themeColor="accent1"/>
            </w:rPr>
            <w:tab/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7F300F0" wp14:editId="7077E2DB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3238500" cy="1640840"/>
                <wp:effectExtent l="0" t="0" r="0" b="0"/>
                <wp:wrapTopAndBottom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0" r="57042" b="1"/>
                        <a:stretch/>
                      </pic:blipFill>
                      <pic:spPr bwMode="auto">
                        <a:xfrm>
                          <a:off x="0" y="0"/>
                          <a:ext cx="3238500" cy="164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6" w:type="pct"/>
        </w:tcPr>
        <w:p w:rsidR="002F3F98" w:rsidRDefault="002F3F98">
          <w:pPr>
            <w:pStyle w:val="Encabezado"/>
            <w:jc w:val="center"/>
            <w:rPr>
              <w:color w:val="5B9BD5" w:themeColor="accent1"/>
            </w:rPr>
          </w:pPr>
        </w:p>
      </w:tc>
      <w:tc>
        <w:tcPr>
          <w:tcW w:w="1453" w:type="pct"/>
        </w:tcPr>
        <w:p w:rsidR="002F3F98" w:rsidRDefault="002F3F98">
          <w:pPr>
            <w:pStyle w:val="Encabezado"/>
            <w:jc w:val="right"/>
            <w:rPr>
              <w:b/>
            </w:rPr>
          </w:pPr>
        </w:p>
        <w:p w:rsidR="002F3F98" w:rsidRDefault="002F3F98">
          <w:pPr>
            <w:pStyle w:val="Encabezado"/>
            <w:jc w:val="right"/>
            <w:rPr>
              <w:b/>
            </w:rPr>
          </w:pPr>
        </w:p>
        <w:p w:rsidR="002F3F98" w:rsidRDefault="002F3F98">
          <w:pPr>
            <w:pStyle w:val="Encabezado"/>
            <w:jc w:val="right"/>
            <w:rPr>
              <w:b/>
            </w:rPr>
          </w:pPr>
        </w:p>
        <w:p w:rsidR="002F3F98" w:rsidRDefault="002F3F98">
          <w:pPr>
            <w:pStyle w:val="Encabezado"/>
            <w:jc w:val="right"/>
            <w:rPr>
              <w:b/>
            </w:rPr>
          </w:pPr>
        </w:p>
        <w:p w:rsidR="002F3F98" w:rsidRDefault="002F3F98">
          <w:pPr>
            <w:pStyle w:val="Encabezado"/>
            <w:jc w:val="right"/>
            <w:rPr>
              <w:b/>
            </w:rPr>
          </w:pPr>
        </w:p>
        <w:p w:rsidR="002F3F98" w:rsidRDefault="002F3F98">
          <w:pPr>
            <w:pStyle w:val="Encabezado"/>
            <w:jc w:val="right"/>
            <w:rPr>
              <w:b/>
            </w:rPr>
          </w:pPr>
        </w:p>
        <w:p w:rsidR="002F3F98" w:rsidRPr="002F3F98" w:rsidRDefault="002F3F98">
          <w:pPr>
            <w:pStyle w:val="Encabezado"/>
            <w:jc w:val="right"/>
            <w:rPr>
              <w:b/>
              <w:color w:val="5B9BD5" w:themeColor="accent1"/>
            </w:rPr>
          </w:pPr>
          <w:r w:rsidRPr="002F3F98">
            <w:rPr>
              <w:b/>
            </w:rPr>
            <w:t>ID: 3174</w:t>
          </w:r>
        </w:p>
      </w:tc>
    </w:tr>
  </w:tbl>
  <w:p w:rsidR="0047034F" w:rsidRDefault="0047034F" w:rsidP="00D172AA">
    <w:pPr>
      <w:pStyle w:val="Encabezado"/>
      <w:tabs>
        <w:tab w:val="clear" w:pos="4252"/>
        <w:tab w:val="clear" w:pos="8504"/>
        <w:tab w:val="left" w:pos="1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 w:cryptProviderType="rsaAES" w:cryptAlgorithmClass="hash" w:cryptAlgorithmType="typeAny" w:cryptAlgorithmSid="14" w:cryptSpinCount="100000" w:hash="3QhqPycJdj0cOOSh2p6BpoxZCO0UYOYm3MUdLiKQOQ78Rdw5cYFtYsw7fhY8rXwM4cv8SC15y4VbIhjIDD6jRA==" w:salt="EvkDx7UnUYBytRtdZjoFL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4F"/>
    <w:rsid w:val="00062754"/>
    <w:rsid w:val="00194EDE"/>
    <w:rsid w:val="001F0956"/>
    <w:rsid w:val="002B08F4"/>
    <w:rsid w:val="002E6F83"/>
    <w:rsid w:val="002F3F98"/>
    <w:rsid w:val="0047034F"/>
    <w:rsid w:val="005D38FA"/>
    <w:rsid w:val="007272DA"/>
    <w:rsid w:val="008126AF"/>
    <w:rsid w:val="00881D27"/>
    <w:rsid w:val="009815F1"/>
    <w:rsid w:val="00B4039D"/>
    <w:rsid w:val="00D172AA"/>
    <w:rsid w:val="00D97D71"/>
    <w:rsid w:val="00DD1B17"/>
    <w:rsid w:val="00E06420"/>
    <w:rsid w:val="00E35107"/>
    <w:rsid w:val="00F6727A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CAB5DDF-F892-4D34-A770-EBDBB0F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4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703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7034F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7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34F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34F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CC6C-4A6C-42F0-B005-648E171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TORREBLANCA ARANDA, PILAR</dc:creator>
  <cp:keywords/>
  <dc:description/>
  <cp:lastModifiedBy>GUILLAMON LOPEZ, ALBERTO</cp:lastModifiedBy>
  <cp:revision>20</cp:revision>
  <dcterms:created xsi:type="dcterms:W3CDTF">2017-02-08T09:21:00Z</dcterms:created>
  <dcterms:modified xsi:type="dcterms:W3CDTF">2019-10-07T10:29:00Z</dcterms:modified>
</cp:coreProperties>
</file>